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B2" w:rsidRDefault="002A77B2" w:rsidP="002A77B2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REGULAMIN PORZĄDKOWY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OBEJMUJĄCY ZASADY POBYTU DZIECKA W ŻŁOBKU SAMORZĄDOWYM NR 5 W KIELCACH</w:t>
      </w:r>
    </w:p>
    <w:p w:rsidR="002A77B2" w:rsidRDefault="002A77B2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:rsidR="002A77B2" w:rsidRDefault="002A77B2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:rsidR="002A77B2" w:rsidRDefault="002A77B2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</w:t>
      </w:r>
    </w:p>
    <w:p w:rsidR="002A77B2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Żłobek prowadzi działalność prze cały rok od poniedziałku do piątku, z wyjątkiem dni ustawowo wolnych od pracy oraz przerwy wakacyjnej, w miesiącu lipcu</w:t>
      </w:r>
      <w:r w:rsidR="00EF6F71">
        <w:rPr>
          <w:rFonts w:asciiTheme="minorHAnsi" w:hAnsiTheme="minorHAnsi" w:cstheme="minorHAnsi"/>
          <w:sz w:val="22"/>
          <w:szCs w:val="22"/>
        </w:rPr>
        <w:t>/ sierpniu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77B2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Żłobek pracuje w godzinach  od 6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17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77B2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Administracja żłobka pracuje w godzinach  od 7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15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00.</w:t>
      </w:r>
    </w:p>
    <w:p w:rsidR="002A77B2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żłobka przyjmowane są dzieci zdrowe.</w:t>
      </w:r>
    </w:p>
    <w:p w:rsidR="002A77B2" w:rsidRPr="00EF6F71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6F71">
        <w:rPr>
          <w:rFonts w:asciiTheme="minorHAnsi" w:hAnsiTheme="minorHAnsi" w:cstheme="minorHAnsi"/>
          <w:sz w:val="22"/>
          <w:szCs w:val="22"/>
        </w:rPr>
        <w:t xml:space="preserve">W dniu przyjęcia dziecka do żłobka po raz pierwszy i po przebytej chorobie rodzic/opiekun prawny przedkłada w żłobku w formie oświadczenia lub zaświadczenia </w:t>
      </w:r>
      <w:r w:rsidR="003D202A" w:rsidRPr="00EF6F71">
        <w:rPr>
          <w:rFonts w:asciiTheme="minorHAnsi" w:hAnsiTheme="minorHAnsi" w:cstheme="minorHAnsi"/>
          <w:sz w:val="22"/>
          <w:szCs w:val="22"/>
        </w:rPr>
        <w:t>informację</w:t>
      </w:r>
      <w:r w:rsidRPr="00EF6F71">
        <w:rPr>
          <w:rFonts w:asciiTheme="minorHAnsi" w:hAnsiTheme="minorHAnsi" w:cstheme="minorHAnsi"/>
          <w:sz w:val="22"/>
          <w:szCs w:val="22"/>
        </w:rPr>
        <w:t xml:space="preserve"> o stanie zdrowia dziecka, stosowanej diecie oraz o  braku przeciwwskazań do pobytu dziecka w grupie żłobkowej.</w:t>
      </w:r>
    </w:p>
    <w:p w:rsidR="002A77B2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Przyjęcia dzieci do żłobka odbywają się od godz. 6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8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a odbieranie od 15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>
        <w:rPr>
          <w:rFonts w:asciiTheme="minorHAnsi" w:hAnsiTheme="minorHAnsi" w:cstheme="minorHAnsi"/>
          <w:sz w:val="22"/>
          <w:szCs w:val="22"/>
        </w:rPr>
        <w:t>do 17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>
        <w:rPr>
          <w:rFonts w:asciiTheme="minorHAnsi" w:hAnsiTheme="minorHAnsi" w:cstheme="minorHAnsi"/>
          <w:sz w:val="22"/>
          <w:szCs w:val="22"/>
        </w:rPr>
        <w:t>(możliwość ustalenia godziny odbioru ).</w:t>
      </w:r>
    </w:p>
    <w:p w:rsidR="002A77B2" w:rsidRDefault="002A77B2" w:rsidP="002A77B2">
      <w:pPr>
        <w:pStyle w:val="NormalnyWeb"/>
        <w:numPr>
          <w:ilvl w:val="0"/>
          <w:numId w:val="1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Matki karmiące piersią mogą nakarmić dziecko w wyznaczonym miejscu.</w:t>
      </w:r>
    </w:p>
    <w:p w:rsidR="002A77B2" w:rsidRDefault="002A77B2" w:rsidP="002A77B2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Opieka nad dziećmi sprawowana jest w grupach stosownie do wieku.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grupa posiada dzienny rozkład dnia i plan pracy opiekuńczo-wychowawczo-edukacyjny, z</w:t>
      </w:r>
      <w:r w:rsidR="00EF6F7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którym można zapoznać się u opiekuna grupy i dyrektora żłobka.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Informacje o rozwoju dziecka czy warunkach i sposobie pracy z dzieckiem rodzic/ opiekun prawny może uzyskać od opiekuna, st. pielęgniarki, dyrektora żłobka.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względu na bezpieczeństwo nie dopuszcza się zakładania dzieciom biżuterii.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Rodzic/opiekun prawny zabezpiecza od dnia przyjścia dziecka do żłobka:</w:t>
      </w:r>
    </w:p>
    <w:p w:rsidR="002A77B2" w:rsidRDefault="002A77B2" w:rsidP="00EF6F71">
      <w:pPr>
        <w:pStyle w:val="NormalnyWeb"/>
        <w:numPr>
          <w:ilvl w:val="0"/>
          <w:numId w:val="1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ubranie na zmianę, jednorazowe pieluchy według potrzeby, podpisaną piżamkę, obuwie na zmianę na gumowym spodzie.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Zapewnione dziecku ubranka i obuwie powinny:</w:t>
      </w:r>
    </w:p>
    <w:p w:rsidR="002A77B2" w:rsidRDefault="002A77B2" w:rsidP="002A77B2">
      <w:pPr>
        <w:pStyle w:val="NormalnyWeb"/>
        <w:spacing w:before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ułatwiać samodzielne rozbieranie się i ubieranie; umożliwiać swobodne ruchy; być takie, których dziecko nie będzie obawiało się ubrudzić podczas zabawy i posiłku; zapewniać bezpieczeństwo dziecku (dotyczy zwłaszcza obuwia).</w:t>
      </w:r>
    </w:p>
    <w:p w:rsidR="002A77B2" w:rsidRDefault="002A77B2" w:rsidP="002A77B2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Placówka nie odpowiada za rzeczy pozostawione w szatni żłobka oraz za zabawki przyniesione przez dziecko z domu.</w:t>
      </w:r>
    </w:p>
    <w:p w:rsidR="002A77B2" w:rsidRDefault="002A77B2" w:rsidP="002A77B2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§ 3 </w:t>
      </w:r>
    </w:p>
    <w:p w:rsidR="002A77B2" w:rsidRDefault="002A77B2" w:rsidP="002A77B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Żłobek zapewnia prawidłowe żywienie, zgodnie z wymaganiami dla danej grupy wiekowej wynikającymi z aktualnych norm żywienia dla populacji polskiej, opracowanych przez Instytut Żywności i Żywienia im. prof. dra. med. Aleksandra Szczygła w Warszawie.</w:t>
      </w:r>
    </w:p>
    <w:p w:rsidR="002A77B2" w:rsidRDefault="002A77B2" w:rsidP="002A77B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Pełen zakres posiłków w żłobku obejmuje:</w:t>
      </w:r>
    </w:p>
    <w:p w:rsidR="002A77B2" w:rsidRDefault="002A77B2" w:rsidP="002A77B2">
      <w:pPr>
        <w:pStyle w:val="NormalnyWeb"/>
        <w:spacing w:before="0"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śniadanie, II śniadanie, obiad, podwieczorek.</w:t>
      </w:r>
    </w:p>
    <w:p w:rsidR="002A77B2" w:rsidRDefault="002A77B2" w:rsidP="002A77B2">
      <w:pPr>
        <w:pStyle w:val="NormalnyWeb"/>
        <w:numPr>
          <w:ilvl w:val="0"/>
          <w:numId w:val="3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żywieniu uwzględniane są diety, po przedstawieniu przez rodzica/opiekuna prawnego w formie oświadczenia lub zaświadczenia  informacji od lekarza specjalisty o jednostce chorobowej i stosowanej diecie z wykazem nietolerowanych produktów.</w:t>
      </w:r>
    </w:p>
    <w:p w:rsidR="002A77B2" w:rsidRDefault="002A77B2" w:rsidP="002A77B2">
      <w:pPr>
        <w:pStyle w:val="NormalnyWeb"/>
        <w:numPr>
          <w:ilvl w:val="0"/>
          <w:numId w:val="3"/>
        </w:numPr>
        <w:spacing w:before="0" w:after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tablicy informacyjnej w żłobku wywieszany jest dekadowy jadłospis dla dzieci.</w:t>
      </w:r>
    </w:p>
    <w:p w:rsidR="00533D13" w:rsidRDefault="00533D13" w:rsidP="002A77B2">
      <w:pPr>
        <w:pStyle w:val="NormalnyWeb"/>
        <w:spacing w:after="0"/>
        <w:ind w:left="284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33D13" w:rsidRDefault="00533D13" w:rsidP="002A77B2">
      <w:pPr>
        <w:pStyle w:val="NormalnyWeb"/>
        <w:spacing w:after="0"/>
        <w:ind w:left="284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77B2" w:rsidRDefault="002A77B2" w:rsidP="002A77B2">
      <w:pPr>
        <w:pStyle w:val="NormalnyWeb"/>
        <w:spacing w:after="0"/>
        <w:ind w:left="284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§ 4</w:t>
      </w:r>
    </w:p>
    <w:p w:rsidR="002A77B2" w:rsidRDefault="002A77B2" w:rsidP="002A77B2">
      <w:pPr>
        <w:pStyle w:val="NormalnyWeb"/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Rodzic/opiekun prawny dziecka ma obowiązek przekazania danych  ( nr telefonu i adresu kontaktowego ) do opiekuna grupy oraz bieżącego aktualizowania ich  w przypadku zmian.</w:t>
      </w:r>
    </w:p>
    <w:p w:rsidR="002A77B2" w:rsidRDefault="002A77B2" w:rsidP="002A77B2">
      <w:pPr>
        <w:pStyle w:val="NormalnyWeb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wystąpienia u dziecka gorączki bądź innych objawów chorobowych po zawiadomieniu przez dyrektora/opiekuna grupy, rodzic/opiekun prawny winien niezwłocznie odebrać dziecko.</w:t>
      </w:r>
    </w:p>
    <w:p w:rsidR="002A77B2" w:rsidRPr="00EF6F71" w:rsidRDefault="002A77B2" w:rsidP="002A77B2">
      <w:pPr>
        <w:pStyle w:val="NormalnyWeb"/>
        <w:numPr>
          <w:ilvl w:val="0"/>
          <w:numId w:val="4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6F71">
        <w:rPr>
          <w:rFonts w:asciiTheme="minorHAnsi" w:hAnsiTheme="minorHAnsi" w:cstheme="minorHAnsi"/>
          <w:sz w:val="22"/>
          <w:szCs w:val="22"/>
        </w:rPr>
        <w:t>Ubezpieczenie dzieci od następstw nieszczęśliwych wypadków jest dobrowolne i leży w gestii Rodziców/Opiekunów prawnych.</w:t>
      </w:r>
    </w:p>
    <w:p w:rsidR="002A77B2" w:rsidRDefault="002A77B2" w:rsidP="002A77B2">
      <w:pPr>
        <w:pStyle w:val="NormalnyWeb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Personel żłobka nie podaje dzieciom przebywającym w żłobku żadnych leków.</w:t>
      </w:r>
    </w:p>
    <w:p w:rsidR="002A77B2" w:rsidRDefault="002A77B2" w:rsidP="002A77B2">
      <w:pPr>
        <w:pStyle w:val="NormalnyWeb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zagrożenia zdrowia lub życia dziecka dyrektor żłobka</w:t>
      </w:r>
      <w:r w:rsidR="00EF6F71">
        <w:rPr>
          <w:rFonts w:asciiTheme="minorHAnsi" w:hAnsiTheme="minorHAnsi" w:cstheme="minorHAnsi"/>
          <w:sz w:val="22"/>
          <w:szCs w:val="22"/>
        </w:rPr>
        <w:t xml:space="preserve"> lub osoba go zastępująca</w:t>
      </w:r>
      <w:r>
        <w:rPr>
          <w:rFonts w:asciiTheme="minorHAnsi" w:hAnsiTheme="minorHAnsi" w:cstheme="minorHAnsi"/>
          <w:sz w:val="22"/>
          <w:szCs w:val="22"/>
        </w:rPr>
        <w:t xml:space="preserve"> wzywa pogotowie ratunkowe i bezzwłocznie zawiadamia rodzica/opiekuna prawnego.</w:t>
      </w:r>
    </w:p>
    <w:p w:rsidR="002A77B2" w:rsidRDefault="002A77B2" w:rsidP="002A77B2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A77B2" w:rsidRDefault="002A77B2" w:rsidP="002A77B2">
      <w:pPr>
        <w:pStyle w:val="NormalnyWeb"/>
        <w:tabs>
          <w:tab w:val="center" w:pos="4536"/>
          <w:tab w:val="right" w:pos="9072"/>
        </w:tabs>
        <w:spacing w:before="0" w:after="0"/>
        <w:ind w:left="284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2A77B2" w:rsidRDefault="002A77B2" w:rsidP="002A77B2">
      <w:pPr>
        <w:pStyle w:val="NormalnyWeb"/>
        <w:numPr>
          <w:ilvl w:val="0"/>
          <w:numId w:val="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Rodzic/opiekun prawny powinien powiadomić żłobek o każdej chorobie dziecka, a w szczególności o chorobie zakaźnej.            </w:t>
      </w:r>
    </w:p>
    <w:p w:rsidR="002A77B2" w:rsidRDefault="002A77B2" w:rsidP="002A77B2">
      <w:pPr>
        <w:pStyle w:val="NormalnyWeb"/>
        <w:numPr>
          <w:ilvl w:val="0"/>
          <w:numId w:val="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Nieobecność dziecka w żłobku winna być zgłoszona przez rodzica/opiekuna prawnego.</w:t>
      </w:r>
    </w:p>
    <w:p w:rsidR="002A77B2" w:rsidRDefault="002A77B2" w:rsidP="00EF6F71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A77B2" w:rsidRDefault="002A77B2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2A77B2" w:rsidRDefault="002A77B2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77B2" w:rsidRDefault="002A77B2" w:rsidP="002A77B2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odbiór dziecka może zgłosić się rodzic/opiekun prawny lub inna osoba pełnoletnia przez niego upoważniona na piśmie legitymująca się dowodem tożsamości.</w:t>
      </w:r>
    </w:p>
    <w:p w:rsidR="002A77B2" w:rsidRDefault="002A77B2" w:rsidP="002A77B2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Rodzic/opiekun prawny  może w każdej chwili zmienić lub odwołać upoważnienie.</w:t>
      </w:r>
    </w:p>
    <w:p w:rsidR="002A77B2" w:rsidRDefault="002A77B2" w:rsidP="002A77B2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Ograniczenie kontaktu jednego z rodziców z dzieckiem bądź niewydawanie dziecka rodzicowi żłobek może realizować wyłącznie na podstawie </w:t>
      </w:r>
      <w:r w:rsidR="00EF6F71">
        <w:rPr>
          <w:rFonts w:asciiTheme="minorHAnsi" w:hAnsiTheme="minorHAnsi" w:cstheme="minorHAnsi"/>
          <w:sz w:val="22"/>
          <w:szCs w:val="22"/>
        </w:rPr>
        <w:t xml:space="preserve">prawomocnego </w:t>
      </w:r>
      <w:r>
        <w:rPr>
          <w:rFonts w:asciiTheme="minorHAnsi" w:hAnsiTheme="minorHAnsi" w:cstheme="minorHAnsi"/>
          <w:sz w:val="22"/>
          <w:szCs w:val="22"/>
        </w:rPr>
        <w:t>orzeczenia sądowego.</w:t>
      </w:r>
    </w:p>
    <w:p w:rsidR="002A77B2" w:rsidRDefault="002A77B2" w:rsidP="002A77B2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Dziecko nie może być wydane rodzicowi/opiekunowi prawnemu  bądź upoważnionej osobie będącej pod wpływem alkoholu lub innych środków odurzających.</w:t>
      </w:r>
    </w:p>
    <w:p w:rsidR="002A77B2" w:rsidRDefault="002A77B2" w:rsidP="002A77B2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nieodebrania dziecka ze żłobka przez rodzica/opiekuna prawnego lub inną osobę przez niego upoważnioną do godziny 17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i niemożności skontaktowania się z</w:t>
      </w:r>
      <w:r w:rsidR="00EF6F7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rodzicem/opiekunem prawnym, dyrektor żłobka </w:t>
      </w:r>
      <w:r w:rsidR="00EF6F71">
        <w:rPr>
          <w:rFonts w:asciiTheme="minorHAnsi" w:hAnsiTheme="minorHAnsi" w:cstheme="minorHAnsi"/>
          <w:sz w:val="22"/>
          <w:szCs w:val="22"/>
        </w:rPr>
        <w:t xml:space="preserve">lub osoba przez niego wyznaczona </w:t>
      </w:r>
      <w:r>
        <w:rPr>
          <w:rFonts w:asciiTheme="minorHAnsi" w:hAnsiTheme="minorHAnsi" w:cstheme="minorHAnsi"/>
          <w:sz w:val="22"/>
          <w:szCs w:val="22"/>
        </w:rPr>
        <w:t>powiadamia komisariat policji.</w:t>
      </w:r>
    </w:p>
    <w:p w:rsidR="002A77B2" w:rsidRPr="00EF6F71" w:rsidRDefault="002A77B2" w:rsidP="002A77B2">
      <w:pPr>
        <w:pStyle w:val="NormalnyWeb"/>
        <w:spacing w:before="0" w:after="0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77B2" w:rsidRDefault="002A77B2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6F71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EF6F71" w:rsidRPr="00EF6F71" w:rsidRDefault="00EF6F71" w:rsidP="002A77B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77B2" w:rsidRPr="00EF6F71" w:rsidRDefault="002A77B2" w:rsidP="002A77B2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 xml:space="preserve">Opłaty za pobyt dziecka w żłobku oraz maksymalnej opłaty za wyżywienie określa  Uchwała nr V/114/2024 Rady Miasta Kielce z dnia 29 sierpnia 2024 r. oraz Uchwały nr XV/273/2025 Rady Miasta Kielce z dnia 13 lutego 2025 r. zmieniającej uchwałę w sprawie ustalenia opłaty za pobyt w żłobku oraz maksymalnej opłaty za wyżywienie.  </w:t>
      </w:r>
    </w:p>
    <w:p w:rsidR="002A77B2" w:rsidRPr="00EF6F71" w:rsidRDefault="002A77B2" w:rsidP="002A77B2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>Ustala się następujące terminy płatności:</w:t>
      </w:r>
    </w:p>
    <w:p w:rsidR="002A77B2" w:rsidRPr="00EF6F71" w:rsidRDefault="002A77B2" w:rsidP="002A77B2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Times New Roman" w:cs="Times New Roman"/>
          <w:bCs/>
          <w:sz w:val="22"/>
          <w:szCs w:val="22"/>
        </w:rPr>
      </w:pPr>
      <w:r w:rsidRPr="00EF6F71">
        <w:rPr>
          <w:rFonts w:eastAsia="Times New Roman" w:cs="Times New Roman"/>
          <w:b/>
          <w:bCs/>
          <w:sz w:val="22"/>
          <w:szCs w:val="22"/>
        </w:rPr>
        <w:t xml:space="preserve">Opłatę za wyżywienie </w:t>
      </w:r>
      <w:r w:rsidRPr="00EF6F71">
        <w:rPr>
          <w:rFonts w:eastAsia="Times New Roman" w:cs="Times New Roman"/>
          <w:bCs/>
          <w:sz w:val="22"/>
          <w:szCs w:val="22"/>
        </w:rPr>
        <w:t>dziecka wnosi się</w:t>
      </w:r>
      <w:r w:rsidRPr="00EF6F71">
        <w:rPr>
          <w:rFonts w:eastAsia="Times New Roman" w:cs="Times New Roman"/>
          <w:b/>
          <w:bCs/>
          <w:sz w:val="22"/>
          <w:szCs w:val="22"/>
        </w:rPr>
        <w:t xml:space="preserve"> z góry  do 15 dnia każdego miesiąca.</w:t>
      </w:r>
    </w:p>
    <w:p w:rsidR="002A77B2" w:rsidRPr="00EF6F71" w:rsidRDefault="002A77B2" w:rsidP="002A77B2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Times New Roman" w:cs="Times New Roman"/>
          <w:bCs/>
          <w:sz w:val="22"/>
          <w:szCs w:val="22"/>
        </w:rPr>
      </w:pPr>
      <w:r w:rsidRPr="00EF6F71">
        <w:rPr>
          <w:rFonts w:eastAsia="Times New Roman" w:cs="Times New Roman"/>
          <w:b/>
          <w:bCs/>
          <w:sz w:val="22"/>
          <w:szCs w:val="22"/>
        </w:rPr>
        <w:t xml:space="preserve">Opłatę za pobyt dziecka </w:t>
      </w:r>
      <w:r w:rsidRPr="00EF6F71">
        <w:rPr>
          <w:rFonts w:eastAsia="Times New Roman" w:cs="Times New Roman"/>
          <w:bCs/>
          <w:sz w:val="22"/>
          <w:szCs w:val="22"/>
        </w:rPr>
        <w:t>wnosi się</w:t>
      </w:r>
      <w:r w:rsidRPr="00EF6F71">
        <w:rPr>
          <w:rFonts w:eastAsia="Times New Roman" w:cs="Times New Roman"/>
          <w:b/>
          <w:bCs/>
          <w:sz w:val="22"/>
          <w:szCs w:val="22"/>
        </w:rPr>
        <w:t xml:space="preserve"> do ostatniego dnia każdego miesiąca. </w:t>
      </w:r>
    </w:p>
    <w:p w:rsidR="002A77B2" w:rsidRPr="00EF6F71" w:rsidRDefault="002A77B2" w:rsidP="00EF6F71">
      <w:pPr>
        <w:pStyle w:val="Standard"/>
        <w:numPr>
          <w:ilvl w:val="0"/>
          <w:numId w:val="8"/>
        </w:numPr>
        <w:spacing w:line="276" w:lineRule="auto"/>
        <w:jc w:val="center"/>
        <w:rPr>
          <w:rFonts w:eastAsia="Times New Roman" w:cs="Times New Roman"/>
          <w:bCs/>
          <w:sz w:val="22"/>
          <w:szCs w:val="22"/>
        </w:rPr>
      </w:pPr>
      <w:r w:rsidRPr="00EF6F71">
        <w:rPr>
          <w:rFonts w:eastAsia="Times New Roman" w:cs="Times New Roman"/>
          <w:bCs/>
          <w:sz w:val="22"/>
          <w:szCs w:val="22"/>
        </w:rPr>
        <w:t xml:space="preserve">Opłaty, o których mowa w </w:t>
      </w:r>
      <w:proofErr w:type="spellStart"/>
      <w:r w:rsidRPr="00EF6F71">
        <w:rPr>
          <w:rFonts w:eastAsia="Times New Roman" w:cs="Times New Roman"/>
          <w:bCs/>
          <w:sz w:val="22"/>
          <w:szCs w:val="22"/>
        </w:rPr>
        <w:t>ppkt</w:t>
      </w:r>
      <w:proofErr w:type="spellEnd"/>
      <w:r w:rsidRPr="00EF6F71">
        <w:rPr>
          <w:rFonts w:eastAsia="Times New Roman" w:cs="Times New Roman"/>
          <w:bCs/>
          <w:sz w:val="22"/>
          <w:szCs w:val="22"/>
        </w:rPr>
        <w:t xml:space="preserve"> a i b </w:t>
      </w:r>
      <w:r w:rsidRPr="00EF6F71">
        <w:rPr>
          <w:rFonts w:eastAsia="Times New Roman" w:cs="Times New Roman"/>
          <w:b/>
          <w:bCs/>
          <w:sz w:val="22"/>
          <w:szCs w:val="22"/>
        </w:rPr>
        <w:t xml:space="preserve">dokonuje się </w:t>
      </w:r>
      <w:r w:rsidRPr="00EF6F71">
        <w:rPr>
          <w:rFonts w:asciiTheme="minorHAnsi" w:eastAsia="Times New Roman" w:hAnsiTheme="minorHAnsi" w:cstheme="minorHAnsi"/>
          <w:b/>
          <w:bCs/>
          <w:sz w:val="22"/>
          <w:szCs w:val="22"/>
        </w:rPr>
        <w:t>przelewem  na rachunek bankowy żłobka</w:t>
      </w:r>
      <w:r w:rsidRPr="00EF6F71">
        <w:rPr>
          <w:rFonts w:eastAsia="Times New Roman" w:cs="Times New Roman"/>
          <w:bCs/>
          <w:sz w:val="22"/>
          <w:szCs w:val="22"/>
        </w:rPr>
        <w:t xml:space="preserve"> </w:t>
      </w:r>
      <w:r w:rsidR="00EF6F71">
        <w:rPr>
          <w:rFonts w:eastAsia="Times New Roman" w:cs="Times New Roman"/>
          <w:b/>
          <w:bCs/>
          <w:sz w:val="22"/>
          <w:szCs w:val="22"/>
        </w:rPr>
        <w:t>71 1050 1461 1000 0023 5336 9289</w:t>
      </w:r>
    </w:p>
    <w:p w:rsidR="002A77B2" w:rsidRPr="00EF6F71" w:rsidRDefault="002A77B2" w:rsidP="002A77B2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Times New Roman" w:cs="Times New Roman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>Rodzic/opiekun prawny dziecka ubiegający się o świadczenie „aktywnie w żłobku”  zgodnie z uchwałą nr XV/273/2025 Rady Miasta Kielce z dnia 13 lutego 2025 r. zmieniającą uchwałę w sprawie ustalenia opłaty za pobyt w żłobku oraz maksymalnej opłaty za wyżywienie może złożyć do Dyrektora żłobka wniosek o odroczenie terminu płatności za pobyt dziecka w żłobku wraz z potwierdzeniem złożenia wniosku do ZUS.</w:t>
      </w:r>
    </w:p>
    <w:p w:rsidR="002A77B2" w:rsidRPr="00EF6F71" w:rsidRDefault="002A77B2" w:rsidP="002A77B2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sz w:val="22"/>
          <w:szCs w:val="22"/>
        </w:rPr>
        <w:t xml:space="preserve">W przypadku, kiedy rodzic/ opiekun prawny dziecka nie ubiega się o dofinansowanie z ZUS w postaci świadczenia „Aktywnie w Żłobku” jak również  nie złoży Wniosku o odroczenie </w:t>
      </w:r>
      <w:r w:rsidRPr="00EF6F71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terminu płatności za pobyt dziecka w żłobku do Dyrektora placówki, </w:t>
      </w:r>
      <w:r w:rsidRPr="00EF6F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zobowiązany jest do uiszczenia opłaty zgodnie z </w:t>
      </w:r>
      <w:proofErr w:type="spellStart"/>
      <w:r w:rsidRPr="00EF6F71">
        <w:rPr>
          <w:rFonts w:asciiTheme="minorHAnsi" w:eastAsia="Times New Roman" w:hAnsiTheme="minorHAnsi" w:cstheme="minorHAnsi"/>
          <w:b/>
          <w:bCs/>
          <w:sz w:val="22"/>
          <w:szCs w:val="22"/>
        </w:rPr>
        <w:t>ppkt</w:t>
      </w:r>
      <w:proofErr w:type="spellEnd"/>
      <w:r w:rsidRPr="00EF6F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b.</w:t>
      </w:r>
    </w:p>
    <w:p w:rsidR="002A77B2" w:rsidRPr="00EF6F71" w:rsidRDefault="002A77B2" w:rsidP="002A77B2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>Wcześniejsze odebranie dziecka ze żłobka nie wpływa na wysokość opłaty za pobyt dziecka w żłobku i opłaty za wyżywienie za dany dzień.</w:t>
      </w:r>
    </w:p>
    <w:p w:rsidR="002A77B2" w:rsidRPr="00EF6F71" w:rsidRDefault="002A77B2" w:rsidP="002A77B2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>Rodzicom/opiekunom prawnym dziecka przysługuje do wykorzystania w następnym w miesiącu kalendarzowym wartość stawek żywieniowych niewykorzystanych z tytułu absencji dziecka w żłobku w danym miesiącu. Kwota niewykorzystana za żywienie pomniejsza opłatę w miesiącu następnym.</w:t>
      </w:r>
    </w:p>
    <w:p w:rsidR="002A77B2" w:rsidRPr="00EF6F71" w:rsidRDefault="002A77B2" w:rsidP="002A77B2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>W przypadku nieuiszczenia opłat za żłobek będą naliczane ustawowe odsetki za zwłokę.</w:t>
      </w:r>
    </w:p>
    <w:p w:rsidR="002A77B2" w:rsidRPr="00EF6F71" w:rsidRDefault="002A77B2" w:rsidP="002A77B2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F6F71">
        <w:rPr>
          <w:rFonts w:asciiTheme="minorHAnsi" w:eastAsia="Times New Roman" w:hAnsiTheme="minorHAnsi" w:cstheme="minorHAnsi"/>
          <w:bCs/>
          <w:sz w:val="22"/>
          <w:szCs w:val="22"/>
        </w:rPr>
        <w:t>Zwrotu nadpłaty za żłobek dokonuje się do końca danego miesiąca na rachunek bankowy rodzica/opiekuna prawnego.</w:t>
      </w:r>
    </w:p>
    <w:p w:rsidR="002A77B2" w:rsidRPr="003E75FA" w:rsidRDefault="002A77B2" w:rsidP="002A77B2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2A77B2" w:rsidRDefault="002A77B2" w:rsidP="002A77B2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2A77B2" w:rsidRDefault="002A77B2" w:rsidP="002A77B2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77B2" w:rsidRDefault="002A77B2" w:rsidP="002A77B2">
      <w:pPr>
        <w:pStyle w:val="NormalnyWeb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Odmowa przyjęcia dziecka do żłobka może nastąpić m.in. w sytuacjach:</w:t>
      </w:r>
    </w:p>
    <w:p w:rsidR="002A77B2" w:rsidRDefault="002A77B2" w:rsidP="002A77B2">
      <w:pPr>
        <w:pStyle w:val="NormalnyWeb"/>
        <w:numPr>
          <w:ilvl w:val="0"/>
          <w:numId w:val="9"/>
        </w:numPr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niewniesienia opłaty za pobyt dziecka w żłobku przez rodzica/opiekuna prawnego,</w:t>
      </w:r>
    </w:p>
    <w:p w:rsidR="002A77B2" w:rsidRDefault="002A77B2" w:rsidP="002A77B2">
      <w:pPr>
        <w:pStyle w:val="NormalnyWeb"/>
        <w:numPr>
          <w:ilvl w:val="0"/>
          <w:numId w:val="9"/>
        </w:numPr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stwierdzenia objawów wskazujących na stan chorobowy dziecka,</w:t>
      </w:r>
    </w:p>
    <w:p w:rsidR="002A77B2" w:rsidRDefault="002A77B2" w:rsidP="002A77B2">
      <w:pPr>
        <w:pStyle w:val="NormalnyWeb"/>
        <w:numPr>
          <w:ilvl w:val="0"/>
          <w:numId w:val="10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Skreślenie z listy dzieci objętych opieką następuje w przypadku:</w:t>
      </w:r>
    </w:p>
    <w:p w:rsidR="002A77B2" w:rsidRPr="00EF6F71" w:rsidRDefault="002A77B2" w:rsidP="002A77B2">
      <w:pPr>
        <w:pStyle w:val="NormalnyWeb"/>
        <w:numPr>
          <w:ilvl w:val="0"/>
          <w:numId w:val="11"/>
        </w:numPr>
        <w:spacing w:before="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6F71">
        <w:rPr>
          <w:rFonts w:asciiTheme="minorHAnsi" w:hAnsiTheme="minorHAnsi" w:cstheme="minorHAnsi"/>
          <w:sz w:val="22"/>
          <w:szCs w:val="22"/>
        </w:rPr>
        <w:t>nie uiszczenia opłat za pobyt i żywienie dziecka w żłobku za jeden miesiąc. Po tym  terminie rozpoczyna się procedurę windykacyjną w celu odzyskania należności,</w:t>
      </w:r>
    </w:p>
    <w:p w:rsidR="002A77B2" w:rsidRDefault="002A77B2" w:rsidP="002A77B2">
      <w:pPr>
        <w:pStyle w:val="NormalnyWeb"/>
        <w:numPr>
          <w:ilvl w:val="0"/>
          <w:numId w:val="11"/>
        </w:numPr>
        <w:spacing w:before="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niezgłoszenia się nowo przyjętego dziecka do żłobka w ciągu 3 dni od ustalonego terminu i braku informacji od rodzica/opiekuna prawnego,</w:t>
      </w:r>
    </w:p>
    <w:p w:rsidR="002A77B2" w:rsidRDefault="002A77B2" w:rsidP="002A77B2">
      <w:pPr>
        <w:pStyle w:val="NormalnyWeb"/>
        <w:numPr>
          <w:ilvl w:val="0"/>
          <w:numId w:val="11"/>
        </w:numPr>
        <w:spacing w:before="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nieusprawiedliwionej nieobecności dłuższej niż 14 dni.</w:t>
      </w:r>
    </w:p>
    <w:p w:rsidR="002A77B2" w:rsidRDefault="002A77B2" w:rsidP="002A77B2">
      <w:pPr>
        <w:pStyle w:val="NormalnyWeb"/>
        <w:numPr>
          <w:ilvl w:val="0"/>
          <w:numId w:val="11"/>
        </w:numPr>
        <w:spacing w:before="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rezygn</w:t>
      </w:r>
      <w:r w:rsidR="00EF6F71">
        <w:rPr>
          <w:rFonts w:asciiTheme="minorHAnsi" w:hAnsiTheme="minorHAnsi" w:cstheme="minorHAnsi"/>
          <w:sz w:val="22"/>
          <w:szCs w:val="22"/>
        </w:rPr>
        <w:t>acji rodzica/ opiekuna prawnego złożonego na piśmie do Dyrektora żłobka lub osoby go zastępującej.</w:t>
      </w:r>
    </w:p>
    <w:p w:rsidR="002A77B2" w:rsidRDefault="002A77B2" w:rsidP="002A77B2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2A77B2" w:rsidRDefault="002A77B2" w:rsidP="002A77B2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uwagi, wnioski, propozycje w zakresie opieki, pielęgnacji, wychowania i edukacji dziecka rodzic/opiekun zgłasza dyrektorowi żłobka.</w:t>
      </w:r>
    </w:p>
    <w:p w:rsidR="002A77B2" w:rsidRDefault="002A77B2" w:rsidP="002A77B2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2A77B2" w:rsidRDefault="002A77B2" w:rsidP="002A77B2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2A77B2" w:rsidRDefault="002A77B2" w:rsidP="002A77B2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2A77B2" w:rsidRDefault="002A77B2" w:rsidP="002A77B2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sectPr w:rsidR="002A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C7A"/>
    <w:multiLevelType w:val="hybridMultilevel"/>
    <w:tmpl w:val="87646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FD8"/>
    <w:multiLevelType w:val="hybridMultilevel"/>
    <w:tmpl w:val="C58C1290"/>
    <w:lvl w:ilvl="0" w:tplc="D9A2C1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FB1"/>
    <w:multiLevelType w:val="hybridMultilevel"/>
    <w:tmpl w:val="5E8A6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51B8B"/>
    <w:multiLevelType w:val="hybridMultilevel"/>
    <w:tmpl w:val="BEE4E4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82085"/>
    <w:multiLevelType w:val="hybridMultilevel"/>
    <w:tmpl w:val="7BD29D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D0D3F"/>
    <w:multiLevelType w:val="hybridMultilevel"/>
    <w:tmpl w:val="22C0933C"/>
    <w:lvl w:ilvl="0" w:tplc="DC98354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27218"/>
    <w:multiLevelType w:val="hybridMultilevel"/>
    <w:tmpl w:val="A372C4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A35030"/>
    <w:multiLevelType w:val="hybridMultilevel"/>
    <w:tmpl w:val="F9F608B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F838D6"/>
    <w:multiLevelType w:val="hybridMultilevel"/>
    <w:tmpl w:val="47E6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3C8D"/>
    <w:multiLevelType w:val="hybridMultilevel"/>
    <w:tmpl w:val="51CC901A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25C73"/>
    <w:multiLevelType w:val="multilevel"/>
    <w:tmpl w:val="9FF2A46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A0F39"/>
    <w:multiLevelType w:val="hybridMultilevel"/>
    <w:tmpl w:val="D0B07310"/>
    <w:lvl w:ilvl="0" w:tplc="BDBC88A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B69B7"/>
    <w:multiLevelType w:val="hybridMultilevel"/>
    <w:tmpl w:val="A29EF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20"/>
    <w:rsid w:val="002A77B2"/>
    <w:rsid w:val="003D202A"/>
    <w:rsid w:val="003E75FA"/>
    <w:rsid w:val="00533D13"/>
    <w:rsid w:val="00EF6F71"/>
    <w:rsid w:val="00F53A20"/>
    <w:rsid w:val="00F73C59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2E0D"/>
  <w15:chartTrackingRefBased/>
  <w15:docId w15:val="{6F0ED4B2-B8B0-434F-9E82-24A2E5D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7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A77B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A77B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A77B2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Paryska</dc:creator>
  <cp:keywords/>
  <dc:description/>
  <cp:lastModifiedBy>Małgorzata Paryska</cp:lastModifiedBy>
  <cp:revision>9</cp:revision>
  <cp:lastPrinted>2025-03-12T11:32:00Z</cp:lastPrinted>
  <dcterms:created xsi:type="dcterms:W3CDTF">2025-03-11T08:12:00Z</dcterms:created>
  <dcterms:modified xsi:type="dcterms:W3CDTF">2025-03-12T11:32:00Z</dcterms:modified>
</cp:coreProperties>
</file>